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2B7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2B7A" w:rsidRPr="00332B7A">
              <w:rPr>
                <w:b/>
                <w:sz w:val="24"/>
                <w:szCs w:val="24"/>
              </w:rPr>
              <w:t>W</w:t>
            </w:r>
            <w:r w:rsidR="00332B7A">
              <w:rPr>
                <w:b/>
                <w:sz w:val="24"/>
                <w:szCs w:val="24"/>
              </w:rPr>
              <w:t>spieranie</w:t>
            </w:r>
            <w:r w:rsidR="005B626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92B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2B18">
              <w:rPr>
                <w:b/>
                <w:sz w:val="24"/>
                <w:szCs w:val="24"/>
              </w:rPr>
              <w:t>progr</w:t>
            </w:r>
            <w:r w:rsidR="00813321">
              <w:rPr>
                <w:b/>
                <w:sz w:val="24"/>
                <w:szCs w:val="24"/>
              </w:rPr>
              <w:t>amy komputerowe w diagnostyce i </w:t>
            </w:r>
            <w:r w:rsidR="00292B18">
              <w:rPr>
                <w:b/>
                <w:sz w:val="24"/>
                <w:szCs w:val="24"/>
              </w:rPr>
              <w:t>terapii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1CA" w:rsidRDefault="00D62D5D" w:rsidP="00C275A2">
            <w:pPr>
              <w:rPr>
                <w:sz w:val="24"/>
                <w:szCs w:val="24"/>
              </w:rPr>
            </w:pPr>
            <w:r w:rsidRPr="000C41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16012E" w:rsidRPr="00742916" w:rsidRDefault="0016012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332B7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6174B" w:rsidRPr="00D6174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6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32B7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5B626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292B1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292B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D6174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Default="00DF793B" w:rsidP="00292B18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</w:t>
            </w:r>
          </w:p>
          <w:p w:rsidR="00DF793B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możliwości wykorzystania programów komputerowych w diagnostyce i terapii, zasobów edukacyjno - terapeutycznych</w:t>
            </w:r>
          </w:p>
          <w:p w:rsidR="00DF793B" w:rsidRPr="004C2D6A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Przygotowanie do projektowania zajęć terapii multimedialnej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DF793B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informacyjne, diagnoza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6174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1332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D6174B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B62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65D7C" w:rsidRPr="00742916" w:rsidTr="00DA13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D7C" w:rsidRPr="0016012E" w:rsidRDefault="00B65D7C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</w:t>
            </w:r>
            <w:r w:rsidR="009D42BB" w:rsidRPr="0016012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D7C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</w:t>
            </w:r>
            <w:r w:rsidR="00B65D7C" w:rsidRPr="000C41CA">
              <w:rPr>
                <w:sz w:val="24"/>
                <w:szCs w:val="24"/>
              </w:rPr>
              <w:t>osiada pogłębioną i uporządkowaną wiedzę o uczestnikach działalności edukacyjnej, wychowawczej, opiekuńczej, kulturalnej, pomocowej i terapeutycznej,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D7C" w:rsidRPr="000C41CA" w:rsidRDefault="00B65D7C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Ped2P_W09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poszerzoną i szczegółową wiedzę w zakresie projektowania i prowadzenia zajęć diagnostycznych w praktyce pedagogicznej, w odniesieniu do odpowiednich etapów edukacyjnych i uwzględniającą specjalne potrzeby edukacyjne i rozwojowe,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Ped2P_W10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1C59CA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uporządkowaną i poszerzoną wiedzę w zakresie technologii internetowych, technologii gromadzenia i przetwarzania danych oraz wiedzę o narzędziach edytorskich dostępnych na rynku oraz technologiach multimediach, wykorzystywanych w procesie diagnozy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Ped2P_W17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D42BB" w:rsidRPr="00742916" w:rsidTr="008F18E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887BF3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stosować wiedzę teoretyczną z zakresu pedagogiki przedszkolnej i wczesnoszkolnej, subdyscyplin pedagogicznych oraz nauk pokrewnych w celu analizowania i  interpretowania złożonych problemów edukacyjnych i terapeutycznych, a także w celu diagnozowania, prognozowania i projektowania </w:t>
            </w:r>
            <w:r w:rsidRPr="00887BF3">
              <w:rPr>
                <w:sz w:val="24"/>
                <w:szCs w:val="24"/>
              </w:rPr>
              <w:t>działań praktycznych</w:t>
            </w:r>
            <w:r w:rsidR="00887BF3" w:rsidRPr="00887BF3">
              <w:rPr>
                <w:sz w:val="24"/>
                <w:szCs w:val="24"/>
              </w:rPr>
              <w:t>, korzystając z różnych źródeł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Ped2P_U02</w:t>
            </w:r>
          </w:p>
        </w:tc>
      </w:tr>
      <w:tr w:rsidR="009D42BB" w:rsidRPr="00742916" w:rsidTr="00B93A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887B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wybrać i zastosować właściwe sposoby postępowania diagnostycznego i terapeutycznego, z uwzględnieniem metod, środków, procedur i dobrych praktyk w celu efektywnego wykonania zadań edukacyjno </w:t>
            </w:r>
            <w:r w:rsidR="0016012E">
              <w:rPr>
                <w:sz w:val="24"/>
                <w:szCs w:val="24"/>
              </w:rPr>
              <w:t>–</w:t>
            </w:r>
            <w:r w:rsidRPr="000C41CA">
              <w:rPr>
                <w:sz w:val="24"/>
                <w:szCs w:val="24"/>
              </w:rPr>
              <w:t xml:space="preserve"> </w:t>
            </w:r>
            <w:r w:rsidRPr="00887BF3">
              <w:rPr>
                <w:sz w:val="24"/>
                <w:szCs w:val="24"/>
              </w:rPr>
              <w:t>terapeutycznych</w:t>
            </w:r>
            <w:r w:rsidR="00887BF3" w:rsidRPr="00887BF3">
              <w:rPr>
                <w:sz w:val="24"/>
                <w:szCs w:val="24"/>
              </w:rPr>
              <w:t xml:space="preserve">, z wykorzystaniem narzędzi </w:t>
            </w:r>
            <w:r w:rsidR="00887BF3">
              <w:rPr>
                <w:sz w:val="24"/>
                <w:szCs w:val="24"/>
              </w:rPr>
              <w:t>komunikacji i nauki w e-nauczaniu</w:t>
            </w:r>
            <w:r w:rsidR="00887BF3" w:rsidRPr="00887BF3">
              <w:rPr>
                <w:sz w:val="24"/>
                <w:szCs w:val="24"/>
              </w:rPr>
              <w:t>, umiejętność wykorzystania multimediów, doboru elektronicznych środków dydaktycznych, materiałów dydaktycznych na platformie zdalnego nauczania</w:t>
            </w:r>
            <w:r w:rsidR="00887BF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Ped2P_U09</w:t>
            </w:r>
          </w:p>
        </w:tc>
      </w:tr>
      <w:tr w:rsidR="009D42B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16012E" w:rsidP="00EA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42BB" w:rsidRPr="000C41CA">
              <w:rPr>
                <w:sz w:val="24"/>
                <w:szCs w:val="24"/>
              </w:rPr>
              <w:t>osiada rozwiniętą umiejętność tworzenia zasobów działalności pedagogicznej z wykorzystaniem narzędzi edytorskich, umiej</w:t>
            </w:r>
            <w:r w:rsidR="00EA7891" w:rsidRPr="000C41CA">
              <w:rPr>
                <w:sz w:val="24"/>
                <w:szCs w:val="24"/>
              </w:rPr>
              <w:t>ętność wykorzystania multimedialnych programów komputerowych</w:t>
            </w:r>
            <w:r w:rsidR="009D42BB" w:rsidRPr="000C41CA">
              <w:rPr>
                <w:sz w:val="24"/>
                <w:szCs w:val="24"/>
              </w:rPr>
              <w:t>, doboru elektronicznych środków dydaktycznych, umiejętność wyszukiwania treści edukacyjnych, profilaktycznych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EA7891" w:rsidRPr="000C41CA">
              <w:rPr>
                <w:sz w:val="24"/>
                <w:szCs w:val="24"/>
              </w:rPr>
              <w:t>16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7891" w:rsidRPr="00742916" w:rsidTr="008341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891" w:rsidRPr="000C41CA" w:rsidRDefault="0016012E" w:rsidP="001C59C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EA7891" w:rsidRPr="000C41CA">
              <w:rPr>
                <w:sz w:val="24"/>
                <w:szCs w:val="24"/>
              </w:rPr>
              <w:t>est świadomy problemów moralnych i dylematów etycznych związanych z pracą diagnostyczno - terapeutyczną; samodzielnie poszukuje optymalnych rozwiązań, zgodnie z zasadami etyki w odniesieniu do praktyki edukacyjnej</w:t>
            </w:r>
            <w:r w:rsidR="00887BF3">
              <w:rPr>
                <w:sz w:val="24"/>
                <w:szCs w:val="24"/>
              </w:rPr>
              <w:t>, zasad etyki, pracy w sieci.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Ped2P_K03</w:t>
            </w:r>
          </w:p>
        </w:tc>
      </w:tr>
      <w:tr w:rsidR="00EA789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891" w:rsidRPr="000C41CA" w:rsidRDefault="0016012E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EA7891" w:rsidRPr="000C41CA">
              <w:rPr>
                <w:rFonts w:ascii="Times New Roman" w:hAnsi="Times New Roman"/>
              </w:rPr>
              <w:t>otrafi aktywnie współdziałać i pracować w grupach, realizując działania pedagogiczne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Default="00EA7891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Funkcje multimedialnych gier, </w:t>
            </w:r>
            <w:r w:rsidR="00DF793B">
              <w:rPr>
                <w:sz w:val="24"/>
                <w:szCs w:val="24"/>
              </w:rPr>
              <w:t>zabaw</w:t>
            </w:r>
            <w:r>
              <w:rPr>
                <w:sz w:val="24"/>
                <w:szCs w:val="24"/>
              </w:rPr>
              <w:t>, programów</w:t>
            </w:r>
            <w:r w:rsidR="00DF793B">
              <w:rPr>
                <w:sz w:val="24"/>
                <w:szCs w:val="24"/>
              </w:rPr>
              <w:t xml:space="preserve">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działania wybranych stron internetowych i programów komputerowych do diagnozy i terapii</w:t>
            </w:r>
            <w:r w:rsidR="00464A19">
              <w:rPr>
                <w:sz w:val="24"/>
                <w:szCs w:val="24"/>
              </w:rPr>
              <w:t xml:space="preserve"> (np. program Dyslektyk 2</w:t>
            </w:r>
            <w:r w:rsidR="001F0B83">
              <w:rPr>
                <w:sz w:val="24"/>
                <w:szCs w:val="24"/>
              </w:rPr>
              <w:t xml:space="preserve">, Sam przeczytam, Klik uczy czytać, </w:t>
            </w:r>
            <w:proofErr w:type="spellStart"/>
            <w:r w:rsidR="001F0B83">
              <w:rPr>
                <w:sz w:val="24"/>
                <w:szCs w:val="24"/>
              </w:rPr>
              <w:t>Didakta</w:t>
            </w:r>
            <w:proofErr w:type="spellEnd"/>
            <w:r w:rsidR="001F0B83">
              <w:rPr>
                <w:sz w:val="24"/>
                <w:szCs w:val="24"/>
              </w:rPr>
              <w:t xml:space="preserve"> - Matematyka, Dyskalkulia</w:t>
            </w:r>
            <w:r w:rsidR="001F0B83" w:rsidRPr="00B65D7C">
              <w:rPr>
                <w:sz w:val="24"/>
                <w:szCs w:val="24"/>
              </w:rPr>
              <w:t xml:space="preserve">, </w:t>
            </w:r>
            <w:proofErr w:type="spellStart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MatŚwiat</w:t>
            </w:r>
            <w:proofErr w:type="spellEnd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 - TERAPIA PEDAGOGICZNA</w:t>
            </w:r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mtalent</w:t>
            </w:r>
            <w:proofErr w:type="spellEnd"/>
            <w:r w:rsidR="00887BF3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, afast.pl</w:t>
            </w:r>
            <w:r w:rsidR="001F0B83" w:rsidRPr="001F0B83">
              <w:t>)</w:t>
            </w:r>
            <w:r w:rsidR="0016012E"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warunków edukacyjno - terapeutycznych w pracy diagnostyczno –terapeutycznej</w:t>
            </w:r>
            <w:r w:rsidR="00887BF3">
              <w:rPr>
                <w:sz w:val="24"/>
                <w:szCs w:val="24"/>
              </w:rPr>
              <w:t>, zdalnej pracy indywidualnej.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i prezentacja scenariuszy zajęć terapeutycznych z wykorzystaniem programów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62D5D" w:rsidRPr="00DF793B" w:rsidRDefault="00DF793B" w:rsidP="00C275A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przedstawionych propozycji, dyskusja wniosków.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793B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Furmanek M., (red.), Technologie informacyjne w warsztacie pracy nauczyciela, Zielona Góra 2008.</w:t>
            </w:r>
          </w:p>
          <w:p w:rsidR="00D62D5D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Nowicka E., Media – dysleksja – terapia pedagogiczna, Toruń, 2010</w:t>
            </w:r>
          </w:p>
          <w:p w:rsidR="00DF793B" w:rsidRPr="000C41CA" w:rsidRDefault="00DF793B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Ożdżyński</w:t>
            </w:r>
            <w:proofErr w:type="spellEnd"/>
            <w:r w:rsidRPr="000C41CA">
              <w:rPr>
                <w:sz w:val="24"/>
                <w:szCs w:val="24"/>
              </w:rPr>
              <w:t xml:space="preserve"> J., (red.), Językowy obraz świata dzieci i młodzieży, Kraków 1995</w:t>
            </w:r>
          </w:p>
          <w:p w:rsidR="00D62D5D" w:rsidRPr="000C41CA" w:rsidRDefault="00464A19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Siemieniecki</w:t>
            </w:r>
            <w:proofErr w:type="spellEnd"/>
            <w:r w:rsidRPr="000C41CA">
              <w:rPr>
                <w:sz w:val="24"/>
                <w:szCs w:val="24"/>
              </w:rPr>
              <w:t xml:space="preserve"> B., Komputer w diagnostyce i terapii pedagogicznej, Toruń </w:t>
            </w:r>
            <w:r w:rsidRPr="000C41CA">
              <w:rPr>
                <w:sz w:val="24"/>
                <w:szCs w:val="24"/>
              </w:rPr>
              <w:lastRenderedPageBreak/>
              <w:t>1999</w:t>
            </w:r>
          </w:p>
          <w:p w:rsidR="00464A19" w:rsidRPr="000C41CA" w:rsidRDefault="00464A19" w:rsidP="00464A19">
            <w:pPr>
              <w:pStyle w:val="Nagwek1"/>
              <w:rPr>
                <w:b w:val="0"/>
                <w:szCs w:val="24"/>
              </w:rPr>
            </w:pPr>
            <w:proofErr w:type="spellStart"/>
            <w:r w:rsidRPr="000C41CA">
              <w:rPr>
                <w:b w:val="0"/>
                <w:bCs/>
                <w:szCs w:val="24"/>
              </w:rPr>
              <w:t>Hryciuk</w:t>
            </w:r>
            <w:proofErr w:type="spellEnd"/>
            <w:r w:rsidRPr="000C41CA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Default="001F0B83" w:rsidP="001F0B83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Majkut-Czarnota B., </w:t>
            </w:r>
            <w:r w:rsidR="00464A19" w:rsidRPr="000C41CA">
              <w:rPr>
                <w:sz w:val="24"/>
                <w:szCs w:val="24"/>
              </w:rPr>
              <w:t>Wykorzystanie multimedialnego elementarza "Klik uczy czytać" w początkowej nauce czytania. "Życie Szkoły"2000, nr 1. s. 61-62</w:t>
            </w:r>
          </w:p>
          <w:p w:rsidR="00887BF3" w:rsidRPr="00887BF3" w:rsidRDefault="00887BF3" w:rsidP="00887BF3">
            <w:pPr>
              <w:rPr>
                <w:iCs/>
                <w:sz w:val="24"/>
                <w:szCs w:val="24"/>
              </w:rPr>
            </w:pPr>
            <w:r w:rsidRPr="00887BF3">
              <w:rPr>
                <w:sz w:val="24"/>
                <w:szCs w:val="24"/>
              </w:rPr>
              <w:t xml:space="preserve">Wybrane zagadnienia e-edukacji, ( red.), L.  </w:t>
            </w:r>
            <w:proofErr w:type="spellStart"/>
            <w:r w:rsidRPr="00887BF3">
              <w:rPr>
                <w:sz w:val="24"/>
                <w:szCs w:val="24"/>
              </w:rPr>
              <w:t>Rudak</w:t>
            </w:r>
            <w:proofErr w:type="spellEnd"/>
            <w:r w:rsidRPr="00887BF3">
              <w:rPr>
                <w:sz w:val="24"/>
                <w:szCs w:val="24"/>
              </w:rPr>
              <w:t>, Warszawa  2009.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D6174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D6174B"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C2D6A" w:rsidRPr="000C41CA" w:rsidRDefault="001F0B83" w:rsidP="00F63CB5">
            <w:pPr>
              <w:spacing w:line="252" w:lineRule="auto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Dyskusja, projekt, metody problemowe,</w:t>
            </w:r>
            <w:r w:rsidR="00887BF3">
              <w:rPr>
                <w:sz w:val="24"/>
                <w:szCs w:val="24"/>
              </w:rPr>
              <w:t xml:space="preserve"> </w:t>
            </w:r>
            <w:proofErr w:type="spellStart"/>
            <w:r w:rsidR="00887BF3">
              <w:rPr>
                <w:sz w:val="24"/>
                <w:szCs w:val="24"/>
              </w:rPr>
              <w:t>webinaria</w:t>
            </w:r>
            <w:proofErr w:type="spellEnd"/>
            <w:r w:rsidR="00887BF3">
              <w:rPr>
                <w:sz w:val="24"/>
                <w:szCs w:val="24"/>
              </w:rPr>
              <w:t>,</w:t>
            </w:r>
            <w:r w:rsidRPr="000C41CA">
              <w:rPr>
                <w:sz w:val="24"/>
                <w:szCs w:val="24"/>
              </w:rPr>
              <w:t xml:space="preserve"> aktywizujące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012E" w:rsidRDefault="00D62D5D" w:rsidP="00C275A2">
            <w:pPr>
              <w:jc w:val="center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Metody weryfikacji efektów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3321" w:rsidRDefault="00D62D5D" w:rsidP="0016012E">
            <w:pPr>
              <w:rPr>
                <w:sz w:val="22"/>
                <w:szCs w:val="22"/>
              </w:rPr>
            </w:pPr>
            <w:r w:rsidRPr="00813321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813321">
              <w:rPr>
                <w:sz w:val="22"/>
                <w:szCs w:val="22"/>
              </w:rPr>
              <w:t>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4C2D6A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Ćwiczenia</w:t>
            </w:r>
            <w:r w:rsidR="00B65D7C" w:rsidRPr="0016012E">
              <w:rPr>
                <w:sz w:val="24"/>
                <w:szCs w:val="24"/>
              </w:rPr>
              <w:t>,</w:t>
            </w:r>
            <w:r w:rsidR="00887BF3">
              <w:rPr>
                <w:sz w:val="24"/>
                <w:szCs w:val="24"/>
              </w:rPr>
              <w:t xml:space="preserve"> </w:t>
            </w:r>
            <w:r w:rsidR="00887BF3" w:rsidRPr="00887BF3">
              <w:rPr>
                <w:sz w:val="24"/>
                <w:szCs w:val="24"/>
              </w:rPr>
              <w:t>(korzystanie z materiałów w e-nauczaniu</w:t>
            </w:r>
            <w:r w:rsidR="00887BF3"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01,02,03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4C2D6A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Prezentacja multimedialna, aktywność z grupą</w:t>
            </w:r>
            <w:r w:rsidR="00887BF3">
              <w:rPr>
                <w:sz w:val="24"/>
                <w:szCs w:val="24"/>
              </w:rPr>
              <w:t>, zdalna praca z demo programów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06,07,08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B65D7C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Projekt scenariusza </w:t>
            </w:r>
            <w:r w:rsidR="00887BF3">
              <w:rPr>
                <w:sz w:val="24"/>
                <w:szCs w:val="24"/>
              </w:rPr>
              <w:t>(również na platformie e-learningowej)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04,05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Pr="0016012E" w:rsidRDefault="004C2D6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16012E" w:rsidRDefault="00B65D7C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Zaliczenie</w:t>
            </w:r>
            <w:r w:rsidR="004C2D6A" w:rsidRPr="0016012E">
              <w:rPr>
                <w:sz w:val="24"/>
                <w:szCs w:val="24"/>
              </w:rPr>
              <w:t xml:space="preserve">: </w:t>
            </w:r>
            <w:r w:rsidRPr="0016012E">
              <w:rPr>
                <w:sz w:val="24"/>
                <w:szCs w:val="24"/>
              </w:rPr>
              <w:t xml:space="preserve">przygotowanie i </w:t>
            </w:r>
            <w:r w:rsidR="005B6264">
              <w:rPr>
                <w:sz w:val="24"/>
                <w:szCs w:val="24"/>
              </w:rPr>
              <w:t>zaplanowanie przeprowadzenia</w:t>
            </w:r>
            <w:r w:rsidRPr="0016012E">
              <w:rPr>
                <w:sz w:val="24"/>
                <w:szCs w:val="24"/>
              </w:rPr>
              <w:t xml:space="preserve"> zajęć terapeutycznych z wykorzystaniem wybranego programu komputerowego</w:t>
            </w:r>
            <w:r w:rsidR="005B6264">
              <w:rPr>
                <w:sz w:val="24"/>
                <w:szCs w:val="24"/>
              </w:rPr>
              <w:t>-podczas realizacji praktyki zawodowej</w:t>
            </w:r>
            <w:r w:rsidRPr="0016012E">
              <w:rPr>
                <w:sz w:val="24"/>
                <w:szCs w:val="24"/>
              </w:rPr>
              <w:t xml:space="preserve">, </w:t>
            </w:r>
            <w:r w:rsidR="005B6264">
              <w:rPr>
                <w:sz w:val="24"/>
                <w:szCs w:val="24"/>
              </w:rPr>
              <w:t xml:space="preserve">opracowanie scenariusz zajęć, </w:t>
            </w:r>
            <w:r w:rsidRPr="0016012E">
              <w:rPr>
                <w:sz w:val="24"/>
                <w:szCs w:val="24"/>
              </w:rPr>
              <w:t>aktywność na zajęciach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B6264" w:rsidP="00160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B626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5B626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32B7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D617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6264"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17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B6264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0766F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16012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B6264"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16012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C41CA"/>
    <w:rsid w:val="000E1CB4"/>
    <w:rsid w:val="00137B23"/>
    <w:rsid w:val="0016012E"/>
    <w:rsid w:val="001739B9"/>
    <w:rsid w:val="001F0B83"/>
    <w:rsid w:val="00292893"/>
    <w:rsid w:val="00292B18"/>
    <w:rsid w:val="00332B7A"/>
    <w:rsid w:val="00346E51"/>
    <w:rsid w:val="003A1788"/>
    <w:rsid w:val="003C77A1"/>
    <w:rsid w:val="003E7A7E"/>
    <w:rsid w:val="00402112"/>
    <w:rsid w:val="00402DF9"/>
    <w:rsid w:val="00413174"/>
    <w:rsid w:val="00425B9B"/>
    <w:rsid w:val="00464A19"/>
    <w:rsid w:val="004C2D6A"/>
    <w:rsid w:val="00534D91"/>
    <w:rsid w:val="005B6264"/>
    <w:rsid w:val="0063334D"/>
    <w:rsid w:val="006C7DB2"/>
    <w:rsid w:val="006D36D8"/>
    <w:rsid w:val="0070766F"/>
    <w:rsid w:val="00713AD5"/>
    <w:rsid w:val="007A6EFD"/>
    <w:rsid w:val="00813321"/>
    <w:rsid w:val="00887BF3"/>
    <w:rsid w:val="008C1541"/>
    <w:rsid w:val="00900650"/>
    <w:rsid w:val="00903F80"/>
    <w:rsid w:val="00993744"/>
    <w:rsid w:val="009B71A8"/>
    <w:rsid w:val="009D42BB"/>
    <w:rsid w:val="009F3A17"/>
    <w:rsid w:val="00A375D3"/>
    <w:rsid w:val="00AE5499"/>
    <w:rsid w:val="00B252DA"/>
    <w:rsid w:val="00B65465"/>
    <w:rsid w:val="00B65D7C"/>
    <w:rsid w:val="00BF237C"/>
    <w:rsid w:val="00C94F3E"/>
    <w:rsid w:val="00CA5877"/>
    <w:rsid w:val="00CE747A"/>
    <w:rsid w:val="00CF263A"/>
    <w:rsid w:val="00CF3D2D"/>
    <w:rsid w:val="00CF598C"/>
    <w:rsid w:val="00D30D27"/>
    <w:rsid w:val="00D6174B"/>
    <w:rsid w:val="00D62D5D"/>
    <w:rsid w:val="00D76676"/>
    <w:rsid w:val="00D828D1"/>
    <w:rsid w:val="00DC6EDC"/>
    <w:rsid w:val="00DF793B"/>
    <w:rsid w:val="00E3005A"/>
    <w:rsid w:val="00EA2BC5"/>
    <w:rsid w:val="00EA7891"/>
    <w:rsid w:val="00F357A7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F7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F0B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35</cp:revision>
  <dcterms:created xsi:type="dcterms:W3CDTF">2018-12-01T12:30:00Z</dcterms:created>
  <dcterms:modified xsi:type="dcterms:W3CDTF">2020-06-07T09:53:00Z</dcterms:modified>
</cp:coreProperties>
</file>